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90ED6" w14:textId="77777777" w:rsidR="00464405" w:rsidRPr="00464405" w:rsidRDefault="00464405">
      <w:pPr>
        <w:rPr>
          <w:b/>
        </w:rPr>
      </w:pPr>
      <w:r w:rsidRPr="00464405">
        <w:rPr>
          <w:b/>
        </w:rPr>
        <w:t>Einladung zum Workshop</w:t>
      </w:r>
    </w:p>
    <w:p w14:paraId="433B0F72" w14:textId="77777777" w:rsidR="00464405" w:rsidRPr="00464405" w:rsidRDefault="00464405"/>
    <w:p w14:paraId="4BCC5657" w14:textId="77777777" w:rsidR="003B6DFF" w:rsidRPr="00464405" w:rsidRDefault="00464405">
      <w:pPr>
        <w:rPr>
          <w:b/>
          <w:sz w:val="28"/>
          <w:szCs w:val="28"/>
        </w:rPr>
      </w:pPr>
      <w:r>
        <w:rPr>
          <w:b/>
          <w:sz w:val="28"/>
          <w:szCs w:val="28"/>
        </w:rPr>
        <w:t>“</w:t>
      </w:r>
      <w:r w:rsidRPr="00464405">
        <w:rPr>
          <w:b/>
          <w:sz w:val="28"/>
          <w:szCs w:val="28"/>
        </w:rPr>
        <w:t>The Artist is Online</w:t>
      </w:r>
      <w:r>
        <w:rPr>
          <w:b/>
          <w:sz w:val="28"/>
          <w:szCs w:val="28"/>
        </w:rPr>
        <w:t xml:space="preserve"> – </w:t>
      </w:r>
    </w:p>
    <w:p w14:paraId="79191DD8" w14:textId="77777777" w:rsidR="00464405" w:rsidRDefault="00464405">
      <w:pPr>
        <w:rPr>
          <w:b/>
          <w:sz w:val="28"/>
          <w:szCs w:val="28"/>
        </w:rPr>
      </w:pPr>
      <w:r w:rsidRPr="00464405">
        <w:rPr>
          <w:b/>
          <w:sz w:val="28"/>
          <w:szCs w:val="28"/>
        </w:rPr>
        <w:t xml:space="preserve">Wie Künstler </w:t>
      </w:r>
      <w:proofErr w:type="gramStart"/>
      <w:r w:rsidRPr="00464405">
        <w:rPr>
          <w:b/>
          <w:sz w:val="28"/>
          <w:szCs w:val="28"/>
        </w:rPr>
        <w:t>die</w:t>
      </w:r>
      <w:proofErr w:type="gramEnd"/>
      <w:r w:rsidRPr="00464405">
        <w:rPr>
          <w:b/>
          <w:sz w:val="28"/>
          <w:szCs w:val="28"/>
        </w:rPr>
        <w:t xml:space="preserve"> Ausstellungsfläche Internet optimal nutzen können</w:t>
      </w:r>
      <w:r>
        <w:rPr>
          <w:b/>
          <w:sz w:val="28"/>
          <w:szCs w:val="28"/>
        </w:rPr>
        <w:t>”</w:t>
      </w:r>
    </w:p>
    <w:p w14:paraId="539AEA4B" w14:textId="77777777" w:rsidR="00464405" w:rsidRDefault="00464405">
      <w:pPr>
        <w:rPr>
          <w:b/>
          <w:sz w:val="28"/>
          <w:szCs w:val="28"/>
        </w:rPr>
      </w:pPr>
    </w:p>
    <w:p w14:paraId="791B1EC7" w14:textId="77777777" w:rsidR="00464405" w:rsidRDefault="00464405">
      <w:r w:rsidRPr="00464405">
        <w:t>Sehr geehrte</w:t>
      </w:r>
      <w:r>
        <w:t xml:space="preserve"> Damen und Herren, liebe Kolleginnen und Kollegen,</w:t>
      </w:r>
    </w:p>
    <w:p w14:paraId="2078A8D6" w14:textId="77777777" w:rsidR="00464405" w:rsidRDefault="00464405"/>
    <w:p w14:paraId="4FF1ECFD" w14:textId="77777777" w:rsidR="00464405" w:rsidRDefault="00464405">
      <w:r>
        <w:t xml:space="preserve">Während es heutzutage als mehr oder weniger notwendig erachtet wird eine Webseite zu haben, zögern viele Künstler und auch Kulturinstitutionen, andere Schauräume im Internet zu erschließen.  </w:t>
      </w:r>
      <w:proofErr w:type="gramStart"/>
      <w:r>
        <w:t>Dabei bieten Blogs</w:t>
      </w:r>
      <w:r w:rsidR="00771384">
        <w:t xml:space="preserve">, Videochannels und Soziale </w:t>
      </w:r>
      <w:r>
        <w:t>Netzwerke unglaubliche Möglichkeiten, Kunst zu zeigen und zu vermarkten.</w:t>
      </w:r>
      <w:proofErr w:type="gramEnd"/>
    </w:p>
    <w:p w14:paraId="0F1D782F" w14:textId="77777777" w:rsidR="00464405" w:rsidRDefault="00464405">
      <w:r>
        <w:t>Dieser Workshop will eine Einführung in die verschiedenen Möglichkeiten geben und Künstler dazu anleiten, Ziele zu definieren, eine für sie passende Strategie zu entwickeln, und das Internet für die spezifischen Bedürfnisse des Künstlers optimal zu nutzen.</w:t>
      </w:r>
    </w:p>
    <w:p w14:paraId="7898677B" w14:textId="77777777" w:rsidR="00464405" w:rsidRDefault="00464405"/>
    <w:p w14:paraId="09C6D3AC" w14:textId="4F7BBE52" w:rsidR="00464405" w:rsidRDefault="00464405">
      <w:r w:rsidRPr="009F14CA">
        <w:rPr>
          <w:b/>
        </w:rPr>
        <w:t>Termin:</w:t>
      </w:r>
      <w:r>
        <w:t xml:space="preserve"> </w:t>
      </w:r>
      <w:r>
        <w:tab/>
      </w:r>
      <w:r>
        <w:tab/>
      </w:r>
      <w:r>
        <w:tab/>
      </w:r>
      <w:r w:rsidR="00C138C3">
        <w:rPr>
          <w:b/>
          <w:sz w:val="28"/>
          <w:szCs w:val="28"/>
        </w:rPr>
        <w:t>Sonntag, 22</w:t>
      </w:r>
      <w:r w:rsidRPr="009F14CA">
        <w:rPr>
          <w:b/>
          <w:sz w:val="28"/>
          <w:szCs w:val="28"/>
        </w:rPr>
        <w:t>. März 2015</w:t>
      </w:r>
    </w:p>
    <w:p w14:paraId="2BB315DF" w14:textId="77777777" w:rsidR="00464405" w:rsidRDefault="00464405">
      <w:r>
        <w:tab/>
      </w:r>
      <w:r>
        <w:tab/>
      </w:r>
      <w:r>
        <w:tab/>
      </w:r>
      <w:r>
        <w:tab/>
        <w:t>14.00 bis ca. 18 Uhr</w:t>
      </w:r>
    </w:p>
    <w:p w14:paraId="105AE22F" w14:textId="77777777" w:rsidR="00464405" w:rsidRDefault="00464405"/>
    <w:p w14:paraId="09A3D435" w14:textId="77777777" w:rsidR="00464405" w:rsidRPr="009F14CA" w:rsidRDefault="00464405">
      <w:pPr>
        <w:rPr>
          <w:b/>
        </w:rPr>
      </w:pPr>
      <w:r w:rsidRPr="009F14CA">
        <w:rPr>
          <w:b/>
        </w:rPr>
        <w:t>Veranstaltungsort:</w:t>
      </w:r>
      <w:r w:rsidRPr="009F14CA">
        <w:rPr>
          <w:b/>
        </w:rPr>
        <w:tab/>
      </w:r>
      <w:r w:rsidRPr="009F14CA">
        <w:rPr>
          <w:b/>
        </w:rPr>
        <w:tab/>
      </w:r>
      <w:r w:rsidR="00771384" w:rsidRPr="009F14CA">
        <w:rPr>
          <w:b/>
        </w:rPr>
        <w:t>Kunstwerkstatt Viermament - Atelier Farnsworth</w:t>
      </w:r>
      <w:r w:rsidRPr="009F14CA">
        <w:rPr>
          <w:b/>
        </w:rPr>
        <w:t xml:space="preserve"> </w:t>
      </w:r>
    </w:p>
    <w:p w14:paraId="6D10B265" w14:textId="4A72899F" w:rsidR="00771384" w:rsidRDefault="00771384">
      <w:r>
        <w:tab/>
      </w:r>
      <w:r>
        <w:tab/>
      </w:r>
      <w:r>
        <w:tab/>
      </w:r>
      <w:r>
        <w:tab/>
      </w:r>
      <w:r w:rsidR="009F14CA">
        <w:t xml:space="preserve">Pegnitztalstraße 4, 91224 </w:t>
      </w:r>
      <w:r>
        <w:t>Hohenstadt</w:t>
      </w:r>
    </w:p>
    <w:p w14:paraId="2716864F" w14:textId="77777777" w:rsidR="009F14CA" w:rsidRDefault="009F14CA"/>
    <w:p w14:paraId="262B4D9B" w14:textId="337A2DF0" w:rsidR="009F14CA" w:rsidRPr="009C7F36" w:rsidRDefault="009F14CA">
      <w:pPr>
        <w:rPr>
          <w:b/>
        </w:rPr>
      </w:pPr>
      <w:r w:rsidRPr="009C7F36">
        <w:rPr>
          <w:b/>
        </w:rPr>
        <w:t>Schwerpunkte des Workshops:</w:t>
      </w:r>
    </w:p>
    <w:p w14:paraId="664D0308" w14:textId="77777777" w:rsidR="009F14CA" w:rsidRDefault="009F14CA"/>
    <w:p w14:paraId="671B45FE" w14:textId="1C591B1C" w:rsidR="009F14CA" w:rsidRDefault="009F14CA" w:rsidP="009C7F36">
      <w:pPr>
        <w:pStyle w:val="Listenabsatz"/>
        <w:numPr>
          <w:ilvl w:val="0"/>
          <w:numId w:val="1"/>
        </w:numPr>
      </w:pPr>
      <w:r>
        <w:t xml:space="preserve">Webseite, Blog und Netzwerke: Was passt für </w:t>
      </w:r>
      <w:proofErr w:type="gramStart"/>
      <w:r>
        <w:t>mich</w:t>
      </w:r>
      <w:proofErr w:type="gramEnd"/>
      <w:r>
        <w:t>?</w:t>
      </w:r>
    </w:p>
    <w:p w14:paraId="3D4991C0" w14:textId="1A38A009" w:rsidR="009F14CA" w:rsidRDefault="009F14CA" w:rsidP="009C7F36">
      <w:pPr>
        <w:pStyle w:val="Listenabsatz"/>
        <w:numPr>
          <w:ilvl w:val="0"/>
          <w:numId w:val="1"/>
        </w:numPr>
      </w:pPr>
      <w:r>
        <w:t xml:space="preserve">Wie definiere ich mein Zielpublikum und </w:t>
      </w:r>
      <w:proofErr w:type="gramStart"/>
      <w:r>
        <w:t>wo</w:t>
      </w:r>
      <w:proofErr w:type="gramEnd"/>
      <w:r>
        <w:t xml:space="preserve"> erreiche ich es?</w:t>
      </w:r>
    </w:p>
    <w:p w14:paraId="2171C1FD" w14:textId="5E09591D" w:rsidR="009F14CA" w:rsidRDefault="009C7F36" w:rsidP="009C7F36">
      <w:pPr>
        <w:pStyle w:val="Listenabsatz"/>
        <w:numPr>
          <w:ilvl w:val="0"/>
          <w:numId w:val="1"/>
        </w:numPr>
      </w:pPr>
      <w:r>
        <w:t xml:space="preserve">Eine </w:t>
      </w:r>
      <w:r w:rsidR="009F14CA">
        <w:t>Einführung in die beliebtesten Netzwerke</w:t>
      </w:r>
    </w:p>
    <w:p w14:paraId="27AC93E4" w14:textId="2CCBCAFE" w:rsidR="009C7F36" w:rsidRDefault="009C7F36" w:rsidP="009C7F36">
      <w:pPr>
        <w:pStyle w:val="Listenabsatz"/>
        <w:numPr>
          <w:ilvl w:val="0"/>
          <w:numId w:val="1"/>
        </w:numPr>
      </w:pPr>
      <w:r>
        <w:t>Warum Facebook-Seiten für die meisten Künstler nicht funktionieren</w:t>
      </w:r>
    </w:p>
    <w:p w14:paraId="22B249F4" w14:textId="6017B670" w:rsidR="009C7F36" w:rsidRDefault="009C7F36" w:rsidP="009C7F36">
      <w:pPr>
        <w:pStyle w:val="Listenabsatz"/>
        <w:numPr>
          <w:ilvl w:val="0"/>
          <w:numId w:val="1"/>
        </w:numPr>
      </w:pPr>
      <w:r>
        <w:t>Visuelles Marketing – YouTube, Instagram, Pinterest</w:t>
      </w:r>
    </w:p>
    <w:p w14:paraId="71411678" w14:textId="464B1003" w:rsidR="009F14CA" w:rsidRDefault="009C7F36" w:rsidP="009C7F36">
      <w:pPr>
        <w:pStyle w:val="Listenabsatz"/>
        <w:numPr>
          <w:ilvl w:val="0"/>
          <w:numId w:val="1"/>
        </w:numPr>
      </w:pPr>
      <w:r>
        <w:t>S</w:t>
      </w:r>
      <w:r w:rsidR="009F14CA">
        <w:t>pezielle Künstlernetzwerke</w:t>
      </w:r>
    </w:p>
    <w:p w14:paraId="3F4738D6" w14:textId="176A8EEE" w:rsidR="009F14CA" w:rsidRDefault="009C7F36" w:rsidP="009C7F36">
      <w:pPr>
        <w:pStyle w:val="Listenabsatz"/>
        <w:numPr>
          <w:ilvl w:val="0"/>
          <w:numId w:val="1"/>
        </w:numPr>
      </w:pPr>
      <w:r>
        <w:t>Die Macht des Hashtags</w:t>
      </w:r>
    </w:p>
    <w:p w14:paraId="11787D5C" w14:textId="566DE167" w:rsidR="009C7F36" w:rsidRDefault="009C7F36" w:rsidP="009C7F36">
      <w:pPr>
        <w:pStyle w:val="Listenabsatz"/>
        <w:numPr>
          <w:ilvl w:val="0"/>
          <w:numId w:val="1"/>
        </w:numPr>
      </w:pPr>
      <w:r>
        <w:t xml:space="preserve">Best Practice </w:t>
      </w:r>
    </w:p>
    <w:p w14:paraId="00F20B06" w14:textId="609D9CED" w:rsidR="009C7F36" w:rsidRDefault="009C7F36" w:rsidP="009C7F36">
      <w:pPr>
        <w:pStyle w:val="Listenabsatz"/>
        <w:numPr>
          <w:ilvl w:val="0"/>
          <w:numId w:val="1"/>
        </w:numPr>
      </w:pPr>
      <w:r>
        <w:t>Sicherheit und Urheberrechte</w:t>
      </w:r>
    </w:p>
    <w:p w14:paraId="08BED00A" w14:textId="77777777" w:rsidR="009C7F36" w:rsidRDefault="009C7F36" w:rsidP="009C7F36"/>
    <w:p w14:paraId="11124F4C" w14:textId="1331993E" w:rsidR="009C7F36" w:rsidRDefault="009C7F36" w:rsidP="009C7F36">
      <w:r>
        <w:t xml:space="preserve">Referentin </w:t>
      </w:r>
      <w:proofErr w:type="gramStart"/>
      <w:r>
        <w:t>ist</w:t>
      </w:r>
      <w:proofErr w:type="gramEnd"/>
      <w:r>
        <w:t xml:space="preserve"> Andrea Buckland. Selber Künstlerin war sie mehrere Jahre </w:t>
      </w:r>
      <w:r w:rsidR="000B3D6E">
        <w:t xml:space="preserve">lang </w:t>
      </w:r>
      <w:r>
        <w:t>Associate Director und So</w:t>
      </w:r>
      <w:r w:rsidR="000B3D6E">
        <w:t>cial Media Manager einer Online-</w:t>
      </w:r>
      <w:r>
        <w:t xml:space="preserve">Galerie und hat sich Ende 2014 mit </w:t>
      </w:r>
      <w:hyperlink r:id="rId6" w:history="1">
        <w:r w:rsidRPr="00646C2D">
          <w:rPr>
            <w:rStyle w:val="Link"/>
          </w:rPr>
          <w:t>www.the-creative-business.com</w:t>
        </w:r>
      </w:hyperlink>
      <w:r>
        <w:t xml:space="preserve"> selbständig gemacht. </w:t>
      </w:r>
    </w:p>
    <w:p w14:paraId="6907E1F7" w14:textId="506D01FC" w:rsidR="009F14CA" w:rsidRDefault="009F14CA"/>
    <w:p w14:paraId="70D0989E" w14:textId="61BFFDBF" w:rsidR="000B3D6E" w:rsidRDefault="000B3D6E">
      <w:r>
        <w:t xml:space="preserve">Die Teilnehmerzahl </w:t>
      </w:r>
      <w:proofErr w:type="gramStart"/>
      <w:r>
        <w:t>ist</w:t>
      </w:r>
      <w:proofErr w:type="gramEnd"/>
      <w:r>
        <w:t xml:space="preserve"> begrenzt und nur mit einer Anmeldebestätigung möglich.</w:t>
      </w:r>
    </w:p>
    <w:p w14:paraId="0D7BCEFA" w14:textId="7F001C0F" w:rsidR="000B3D6E" w:rsidRDefault="000B3D6E">
      <w:r>
        <w:t xml:space="preserve">Mit Ihrer Anmeldung erklären Sie sich bereit, die Teilnahmegebühr in Höhe von </w:t>
      </w:r>
      <w:r w:rsidRPr="008B77F4">
        <w:rPr>
          <w:b/>
        </w:rPr>
        <w:t>65 Euro</w:t>
      </w:r>
      <w:r w:rsidR="000C1CA8">
        <w:t xml:space="preserve"> </w:t>
      </w:r>
      <w:r>
        <w:t>zu überweisen.</w:t>
      </w:r>
    </w:p>
    <w:p w14:paraId="1D7679AE" w14:textId="77777777" w:rsidR="000B3D6E" w:rsidRDefault="000B3D6E"/>
    <w:p w14:paraId="1DA9F631" w14:textId="2408E5E2" w:rsidR="000B3D6E" w:rsidRDefault="000B3D6E">
      <w:r>
        <w:t xml:space="preserve">Bitte melden Sie sich bis spätestens </w:t>
      </w:r>
      <w:r w:rsidR="00C138C3">
        <w:rPr>
          <w:b/>
        </w:rPr>
        <w:t>Sonntag, 15.</w:t>
      </w:r>
      <w:bookmarkStart w:id="0" w:name="_GoBack"/>
      <w:bookmarkEnd w:id="0"/>
      <w:r w:rsidR="000C1CA8">
        <w:rPr>
          <w:b/>
        </w:rPr>
        <w:t xml:space="preserve"> März</w:t>
      </w:r>
      <w:r w:rsidRPr="008B77F4">
        <w:rPr>
          <w:b/>
        </w:rPr>
        <w:t xml:space="preserve"> 2015</w:t>
      </w:r>
      <w:r>
        <w:t xml:space="preserve"> per Brief </w:t>
      </w:r>
      <w:proofErr w:type="gramStart"/>
      <w:r>
        <w:t>oder</w:t>
      </w:r>
      <w:proofErr w:type="gramEnd"/>
      <w:r>
        <w:t xml:space="preserve"> per Email </w:t>
      </w:r>
      <w:hyperlink r:id="rId7" w:history="1">
        <w:r w:rsidRPr="00646C2D">
          <w:rPr>
            <w:rStyle w:val="Link"/>
          </w:rPr>
          <w:t>info@the-creative-business.com</w:t>
        </w:r>
      </w:hyperlink>
      <w:r>
        <w:t xml:space="preserve"> schriftlich und</w:t>
      </w:r>
      <w:r w:rsidR="008B77F4">
        <w:t xml:space="preserve"> verbindlich </w:t>
      </w:r>
      <w:r>
        <w:t>an.</w:t>
      </w:r>
    </w:p>
    <w:p w14:paraId="22962629" w14:textId="77777777" w:rsidR="000B3D6E" w:rsidRDefault="000B3D6E"/>
    <w:p w14:paraId="19C7534B" w14:textId="77777777" w:rsidR="000B3D6E" w:rsidRDefault="000B3D6E"/>
    <w:p w14:paraId="1BD25B35" w14:textId="00FA34C6" w:rsidR="000B3D6E" w:rsidRDefault="000B3D6E">
      <w:proofErr w:type="gramStart"/>
      <w:r>
        <w:t>The Creative Business, Inh.</w:t>
      </w:r>
      <w:proofErr w:type="gramEnd"/>
      <w:r>
        <w:t xml:space="preserve"> Andrea Buckland</w:t>
      </w:r>
    </w:p>
    <w:p w14:paraId="7001CAA8" w14:textId="32F8B44D" w:rsidR="000B3D6E" w:rsidRDefault="000B3D6E">
      <w:r>
        <w:t>Zum Fischerberg 18</w:t>
      </w:r>
    </w:p>
    <w:p w14:paraId="188B4C3E" w14:textId="7D42A67E" w:rsidR="000B3D6E" w:rsidRPr="00464405" w:rsidRDefault="000B3D6E">
      <w:r>
        <w:t>93183 Kallmünz</w:t>
      </w:r>
    </w:p>
    <w:sectPr w:rsidR="000B3D6E" w:rsidRPr="00464405" w:rsidSect="003B6DF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27F8D"/>
    <w:multiLevelType w:val="hybridMultilevel"/>
    <w:tmpl w:val="CC905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05"/>
    <w:rsid w:val="000B3D6E"/>
    <w:rsid w:val="000C1CA8"/>
    <w:rsid w:val="003B6DFF"/>
    <w:rsid w:val="00464405"/>
    <w:rsid w:val="00771384"/>
    <w:rsid w:val="008B77F4"/>
    <w:rsid w:val="009C7F36"/>
    <w:rsid w:val="009F14CA"/>
    <w:rsid w:val="00C138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7B72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7F36"/>
    <w:pPr>
      <w:ind w:left="720"/>
      <w:contextualSpacing/>
    </w:pPr>
  </w:style>
  <w:style w:type="character" w:styleId="Link">
    <w:name w:val="Hyperlink"/>
    <w:basedOn w:val="Absatzstandardschriftart"/>
    <w:uiPriority w:val="99"/>
    <w:unhideWhenUsed/>
    <w:rsid w:val="009C7F3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C7F36"/>
    <w:pPr>
      <w:ind w:left="720"/>
      <w:contextualSpacing/>
    </w:pPr>
  </w:style>
  <w:style w:type="character" w:styleId="Link">
    <w:name w:val="Hyperlink"/>
    <w:basedOn w:val="Absatzstandardschriftart"/>
    <w:uiPriority w:val="99"/>
    <w:unhideWhenUsed/>
    <w:rsid w:val="009C7F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he-creative-business.com" TargetMode="External"/><Relationship Id="rId7" Type="http://schemas.openxmlformats.org/officeDocument/2006/relationships/hyperlink" Target="mailto:info@the-creative-business.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1776</Characters>
  <Application>Microsoft Macintosh Word</Application>
  <DocSecurity>0</DocSecurity>
  <Lines>14</Lines>
  <Paragraphs>4</Paragraphs>
  <ScaleCrop>false</ScaleCrop>
  <Company/>
  <LinksUpToDate>false</LinksUpToDate>
  <CharactersWithSpaces>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Buckland</dc:creator>
  <cp:keywords/>
  <dc:description/>
  <cp:lastModifiedBy>Andrea  Buckland</cp:lastModifiedBy>
  <cp:revision>2</cp:revision>
  <cp:lastPrinted>2015-02-05T08:16:00Z</cp:lastPrinted>
  <dcterms:created xsi:type="dcterms:W3CDTF">2015-02-27T11:49:00Z</dcterms:created>
  <dcterms:modified xsi:type="dcterms:W3CDTF">2015-02-27T11:49:00Z</dcterms:modified>
</cp:coreProperties>
</file>